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73B2" w14:textId="77777777" w:rsidR="00111374" w:rsidRPr="00111374" w:rsidRDefault="00111374" w:rsidP="00111374">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111374">
        <w:rPr>
          <w:rFonts w:ascii="Calibri" w:eastAsia="Times New Roman" w:hAnsi="Calibri" w:cs="Calibri"/>
          <w:b/>
          <w:bCs/>
          <w:kern w:val="36"/>
          <w:sz w:val="48"/>
          <w:szCs w:val="48"/>
          <w14:ligatures w14:val="none"/>
        </w:rPr>
        <w:t>Justification for Attending The Cipher Brief Threat Conference (2026)</w:t>
      </w:r>
    </w:p>
    <w:p w14:paraId="6D4D2989" w14:textId="5DD15B5B" w:rsidR="00111374" w:rsidRPr="00111374" w:rsidRDefault="00111374" w:rsidP="00111374">
      <w:p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b/>
          <w:bCs/>
          <w:kern w:val="0"/>
          <w14:ligatures w14:val="none"/>
        </w:rPr>
        <w:t>To:</w:t>
      </w:r>
      <w:r w:rsidRPr="00111374">
        <w:rPr>
          <w:rFonts w:ascii="Calibri" w:eastAsia="Times New Roman" w:hAnsi="Calibri" w:cs="Calibri"/>
          <w:kern w:val="0"/>
          <w14:ligatures w14:val="none"/>
        </w:rPr>
        <w:t xml:space="preserve"> [Supervisor Name]</w:t>
      </w:r>
      <w:r w:rsidRPr="00111374">
        <w:rPr>
          <w:rFonts w:ascii="Calibri" w:eastAsia="Times New Roman" w:hAnsi="Calibri" w:cs="Calibri"/>
          <w:kern w:val="0"/>
          <w14:ligatures w14:val="none"/>
        </w:rPr>
        <w:br/>
      </w:r>
      <w:r w:rsidRPr="00111374">
        <w:rPr>
          <w:rFonts w:ascii="Calibri" w:eastAsia="Times New Roman" w:hAnsi="Calibri" w:cs="Calibri"/>
          <w:b/>
          <w:bCs/>
          <w:kern w:val="0"/>
          <w14:ligatures w14:val="none"/>
        </w:rPr>
        <w:t>From:</w:t>
      </w:r>
      <w:r w:rsidRPr="00111374">
        <w:rPr>
          <w:rFonts w:ascii="Calibri" w:eastAsia="Times New Roman" w:hAnsi="Calibri" w:cs="Calibri"/>
          <w:kern w:val="0"/>
          <w14:ligatures w14:val="none"/>
        </w:rPr>
        <w:t xml:space="preserve"> [Your Name]</w:t>
      </w:r>
      <w:r w:rsidRPr="00111374">
        <w:rPr>
          <w:rFonts w:ascii="Calibri" w:eastAsia="Times New Roman" w:hAnsi="Calibri" w:cs="Calibri"/>
          <w:kern w:val="0"/>
          <w14:ligatures w14:val="none"/>
        </w:rPr>
        <w:br/>
      </w:r>
      <w:r w:rsidRPr="00111374">
        <w:rPr>
          <w:rFonts w:ascii="Calibri" w:eastAsia="Times New Roman" w:hAnsi="Calibri" w:cs="Calibri"/>
          <w:b/>
          <w:bCs/>
          <w:kern w:val="0"/>
          <w14:ligatures w14:val="none"/>
        </w:rPr>
        <w:t>Date:</w:t>
      </w:r>
      <w:r w:rsidRPr="00111374">
        <w:rPr>
          <w:rFonts w:ascii="Calibri" w:eastAsia="Times New Roman" w:hAnsi="Calibri" w:cs="Calibri"/>
          <w:kern w:val="0"/>
          <w14:ligatures w14:val="none"/>
        </w:rPr>
        <w:t xml:space="preserve"> [Insert Date]</w:t>
      </w:r>
      <w:r w:rsidRPr="00111374">
        <w:rPr>
          <w:rFonts w:ascii="Calibri" w:eastAsia="Times New Roman" w:hAnsi="Calibri" w:cs="Calibri"/>
          <w:kern w:val="0"/>
          <w14:ligatures w14:val="none"/>
        </w:rPr>
        <w:br/>
      </w:r>
      <w:r w:rsidRPr="00111374">
        <w:rPr>
          <w:rFonts w:ascii="Calibri" w:eastAsia="Times New Roman" w:hAnsi="Calibri" w:cs="Calibri"/>
          <w:b/>
          <w:bCs/>
          <w:kern w:val="0"/>
          <w14:ligatures w14:val="none"/>
        </w:rPr>
        <w:t>Subject:</w:t>
      </w:r>
      <w:r w:rsidRPr="00111374">
        <w:rPr>
          <w:rFonts w:ascii="Calibri" w:eastAsia="Times New Roman" w:hAnsi="Calibri" w:cs="Calibri"/>
          <w:kern w:val="0"/>
          <w14:ligatures w14:val="none"/>
        </w:rPr>
        <w:t xml:space="preserve"> Request for Approval to Attend The Cipher Brief Threat Conference (Oct. </w:t>
      </w:r>
      <w:r>
        <w:rPr>
          <w:rFonts w:ascii="Calibri" w:eastAsia="Times New Roman" w:hAnsi="Calibri" w:cs="Calibri"/>
          <w:kern w:val="0"/>
          <w14:ligatures w14:val="none"/>
        </w:rPr>
        <w:t>25-28</w:t>
      </w:r>
      <w:r w:rsidRPr="00111374">
        <w:rPr>
          <w:rFonts w:ascii="Calibri" w:eastAsia="Times New Roman" w:hAnsi="Calibri" w:cs="Calibri"/>
          <w:kern w:val="0"/>
          <w14:ligatures w14:val="none"/>
        </w:rPr>
        <w:t>, 2026)</w:t>
      </w:r>
    </w:p>
    <w:p w14:paraId="443F5D9D" w14:textId="77777777" w:rsidR="00111374" w:rsidRPr="00111374" w:rsidRDefault="00EE3DB2" w:rsidP="00111374">
      <w:pPr>
        <w:spacing w:after="0" w:line="240" w:lineRule="auto"/>
        <w:rPr>
          <w:rFonts w:ascii="Calibri" w:eastAsia="Times New Roman" w:hAnsi="Calibri" w:cs="Calibri"/>
          <w:kern w:val="0"/>
          <w14:ligatures w14:val="none"/>
        </w:rPr>
      </w:pPr>
      <w:r w:rsidRPr="00EE3DB2">
        <w:rPr>
          <w:rFonts w:ascii="Calibri" w:eastAsia="Times New Roman" w:hAnsi="Calibri" w:cs="Calibri"/>
          <w:noProof/>
          <w:kern w:val="0"/>
        </w:rPr>
        <w:pict w14:anchorId="47260D35">
          <v:rect id="_x0000_i1030" alt="" style="width:468pt;height:.05pt;mso-width-percent:0;mso-height-percent:0;mso-width-percent:0;mso-height-percent:0" o:hralign="center" o:hrstd="t" o:hr="t" fillcolor="#a0a0a0" stroked="f"/>
        </w:pict>
      </w:r>
    </w:p>
    <w:p w14:paraId="4DF718A4" w14:textId="77777777" w:rsidR="00111374" w:rsidRPr="00111374" w:rsidRDefault="00111374" w:rsidP="00111374">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111374">
        <w:rPr>
          <w:rFonts w:ascii="Calibri" w:eastAsia="Times New Roman" w:hAnsi="Calibri" w:cs="Calibri"/>
          <w:b/>
          <w:bCs/>
          <w:kern w:val="0"/>
          <w:sz w:val="36"/>
          <w:szCs w:val="36"/>
          <w14:ligatures w14:val="none"/>
        </w:rPr>
        <w:t>Overview</w:t>
      </w:r>
    </w:p>
    <w:p w14:paraId="1B7925CB" w14:textId="679E0993" w:rsidR="00111374" w:rsidRPr="00111374" w:rsidRDefault="00111374" w:rsidP="00111374">
      <w:p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kern w:val="0"/>
          <w14:ligatures w14:val="none"/>
        </w:rPr>
        <w:t xml:space="preserve">I am requesting approval to attend </w:t>
      </w:r>
      <w:r w:rsidRPr="00111374">
        <w:rPr>
          <w:rFonts w:ascii="Calibri" w:eastAsia="Times New Roman" w:hAnsi="Calibri" w:cs="Calibri"/>
          <w:b/>
          <w:bCs/>
          <w:kern w:val="0"/>
          <w14:ligatures w14:val="none"/>
        </w:rPr>
        <w:t>The Cipher Brief Threat Conference</w:t>
      </w:r>
      <w:r w:rsidRPr="00111374">
        <w:rPr>
          <w:rFonts w:ascii="Calibri" w:eastAsia="Times New Roman" w:hAnsi="Calibri" w:cs="Calibri"/>
          <w:kern w:val="0"/>
          <w14:ligatures w14:val="none"/>
        </w:rPr>
        <w:t xml:space="preserve">, taking place October </w:t>
      </w:r>
      <w:r>
        <w:rPr>
          <w:rFonts w:ascii="Calibri" w:eastAsia="Times New Roman" w:hAnsi="Calibri" w:cs="Calibri"/>
          <w:kern w:val="0"/>
          <w14:ligatures w14:val="none"/>
        </w:rPr>
        <w:t>25-28</w:t>
      </w:r>
      <w:r w:rsidRPr="00111374">
        <w:rPr>
          <w:rFonts w:ascii="Calibri" w:eastAsia="Times New Roman" w:hAnsi="Calibri" w:cs="Calibri"/>
          <w:kern w:val="0"/>
          <w14:ligatures w14:val="none"/>
        </w:rPr>
        <w:t>, 2026, at Sea Island, Georgia.</w:t>
      </w:r>
    </w:p>
    <w:p w14:paraId="11ABAAE6" w14:textId="77777777" w:rsidR="00111374" w:rsidRPr="00111374" w:rsidRDefault="00111374" w:rsidP="00111374">
      <w:p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kern w:val="0"/>
          <w14:ligatures w14:val="none"/>
        </w:rPr>
        <w:t>This invitation-only event is widely recognized as one of the premier forums for nonpartisan dialogue on global security challenges. The conference convenes approximately 250 senior leaders from across the Intelligence Community, Department of Defense, government, private sector, and allied nations to discuss emerging threats, technological advancements, and strategic responses shaping the global security environment.</w:t>
      </w:r>
    </w:p>
    <w:p w14:paraId="01C7FE58" w14:textId="77777777" w:rsidR="00111374" w:rsidRPr="00111374" w:rsidRDefault="00EE3DB2" w:rsidP="00111374">
      <w:pPr>
        <w:spacing w:after="0" w:line="240" w:lineRule="auto"/>
        <w:rPr>
          <w:rFonts w:ascii="Calibri" w:eastAsia="Times New Roman" w:hAnsi="Calibri" w:cs="Calibri"/>
          <w:kern w:val="0"/>
          <w14:ligatures w14:val="none"/>
        </w:rPr>
      </w:pPr>
      <w:r w:rsidRPr="00EE3DB2">
        <w:rPr>
          <w:rFonts w:ascii="Calibri" w:eastAsia="Times New Roman" w:hAnsi="Calibri" w:cs="Calibri"/>
          <w:noProof/>
          <w:kern w:val="0"/>
        </w:rPr>
        <w:pict w14:anchorId="46CAD2B7">
          <v:rect id="_x0000_i1029" alt="" style="width:468pt;height:.05pt;mso-width-percent:0;mso-height-percent:0;mso-width-percent:0;mso-height-percent:0" o:hralign="center" o:hrstd="t" o:hr="t" fillcolor="#a0a0a0" stroked="f"/>
        </w:pict>
      </w:r>
    </w:p>
    <w:p w14:paraId="70751FB4" w14:textId="77777777" w:rsidR="00111374" w:rsidRPr="00111374" w:rsidRDefault="00111374" w:rsidP="00111374">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111374">
        <w:rPr>
          <w:rFonts w:ascii="Calibri" w:eastAsia="Times New Roman" w:hAnsi="Calibri" w:cs="Calibri"/>
          <w:b/>
          <w:bCs/>
          <w:kern w:val="0"/>
          <w:sz w:val="36"/>
          <w:szCs w:val="36"/>
          <w14:ligatures w14:val="none"/>
        </w:rPr>
        <w:t>Strategic Value to [Organization Name]</w:t>
      </w:r>
    </w:p>
    <w:p w14:paraId="584E1CE6" w14:textId="77777777" w:rsidR="00111374" w:rsidRPr="00111374" w:rsidRDefault="00111374" w:rsidP="00111374">
      <w:p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kern w:val="0"/>
          <w14:ligatures w14:val="none"/>
        </w:rPr>
        <w:t>Attendance at this conference directly supports our organization’s mission and priorities by providing:</w:t>
      </w:r>
    </w:p>
    <w:p w14:paraId="47B79286" w14:textId="77777777" w:rsidR="00111374" w:rsidRPr="00111374" w:rsidRDefault="00111374" w:rsidP="00111374">
      <w:pPr>
        <w:numPr>
          <w:ilvl w:val="0"/>
          <w:numId w:val="1"/>
        </w:num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b/>
          <w:bCs/>
          <w:kern w:val="0"/>
          <w14:ligatures w14:val="none"/>
        </w:rPr>
        <w:t>Timely Insight on Emerging Threats</w:t>
      </w:r>
      <w:r w:rsidRPr="00111374">
        <w:rPr>
          <w:rFonts w:ascii="Calibri" w:eastAsia="Times New Roman" w:hAnsi="Calibri" w:cs="Calibri"/>
          <w:kern w:val="0"/>
          <w14:ligatures w14:val="none"/>
        </w:rPr>
        <w:br/>
        <w:t xml:space="preserve">Access to expert-led discussions on evolving geopolitical risks, great power competition, cyber threats, and global instability. </w:t>
      </w:r>
    </w:p>
    <w:p w14:paraId="687CF8E4" w14:textId="77777777" w:rsidR="00111374" w:rsidRPr="00111374" w:rsidRDefault="00111374" w:rsidP="00111374">
      <w:pPr>
        <w:numPr>
          <w:ilvl w:val="0"/>
          <w:numId w:val="1"/>
        </w:num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b/>
          <w:bCs/>
          <w:kern w:val="0"/>
          <w14:ligatures w14:val="none"/>
        </w:rPr>
        <w:t>Understanding of Technology’s Role in National Security</w:t>
      </w:r>
      <w:r w:rsidRPr="00111374">
        <w:rPr>
          <w:rFonts w:ascii="Calibri" w:eastAsia="Times New Roman" w:hAnsi="Calibri" w:cs="Calibri"/>
          <w:kern w:val="0"/>
          <w14:ligatures w14:val="none"/>
        </w:rPr>
        <w:br/>
        <w:t xml:space="preserve">In-depth analysis of how artificial intelligence, cyber capabilities, space technologies, and private-sector innovation are reshaping modern conflict and defense strategy. </w:t>
      </w:r>
    </w:p>
    <w:p w14:paraId="1D653758" w14:textId="77777777" w:rsidR="00111374" w:rsidRPr="00111374" w:rsidRDefault="00111374" w:rsidP="00111374">
      <w:pPr>
        <w:numPr>
          <w:ilvl w:val="0"/>
          <w:numId w:val="1"/>
        </w:num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b/>
          <w:bCs/>
          <w:kern w:val="0"/>
          <w14:ligatures w14:val="none"/>
        </w:rPr>
        <w:t>Direct Engagement with Decision-Makers and Practitioners</w:t>
      </w:r>
      <w:r w:rsidRPr="00111374">
        <w:rPr>
          <w:rFonts w:ascii="Calibri" w:eastAsia="Times New Roman" w:hAnsi="Calibri" w:cs="Calibri"/>
          <w:kern w:val="0"/>
          <w14:ligatures w14:val="none"/>
        </w:rPr>
        <w:br/>
        <w:t xml:space="preserve">Opportunity to interact with senior officials, former intelligence leaders, military commanders, and industry executives in a high-trust, off-the-record environment. </w:t>
      </w:r>
    </w:p>
    <w:p w14:paraId="4F08EFC1" w14:textId="77777777" w:rsidR="00111374" w:rsidRPr="00111374" w:rsidRDefault="00111374" w:rsidP="00111374">
      <w:pPr>
        <w:numPr>
          <w:ilvl w:val="0"/>
          <w:numId w:val="1"/>
        </w:num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b/>
          <w:bCs/>
          <w:kern w:val="0"/>
          <w14:ligatures w14:val="none"/>
        </w:rPr>
        <w:t>Actionable Takeaways for Organizational Planning</w:t>
      </w:r>
      <w:r w:rsidRPr="00111374">
        <w:rPr>
          <w:rFonts w:ascii="Calibri" w:eastAsia="Times New Roman" w:hAnsi="Calibri" w:cs="Calibri"/>
          <w:kern w:val="0"/>
          <w14:ligatures w14:val="none"/>
        </w:rPr>
        <w:br/>
        <w:t xml:space="preserve">Insights gained will inform our approach to [insert relevant area: strategy, risk assessment, partnerships, innovation, etc.]. </w:t>
      </w:r>
    </w:p>
    <w:p w14:paraId="24E28F37" w14:textId="77777777" w:rsidR="00111374" w:rsidRPr="00111374" w:rsidRDefault="00EE3DB2" w:rsidP="00111374">
      <w:pPr>
        <w:spacing w:after="0" w:line="240" w:lineRule="auto"/>
        <w:rPr>
          <w:rFonts w:ascii="Calibri" w:eastAsia="Times New Roman" w:hAnsi="Calibri" w:cs="Calibri"/>
          <w:kern w:val="0"/>
          <w14:ligatures w14:val="none"/>
        </w:rPr>
      </w:pPr>
      <w:r w:rsidRPr="00111374">
        <w:rPr>
          <w:rFonts w:ascii="Calibri" w:eastAsia="Times New Roman" w:hAnsi="Calibri" w:cs="Calibri"/>
          <w:noProof/>
          <w:kern w:val="0"/>
        </w:rPr>
        <w:lastRenderedPageBreak/>
        <w:pict w14:anchorId="23AA496A">
          <v:rect id="_x0000_i1028" style="width:0;height:1.5pt" o:hralign="center" o:hrstd="t" o:hr="t" fillcolor="#a0a0a0" stroked="f"/>
        </w:pict>
      </w:r>
    </w:p>
    <w:p w14:paraId="229CEB20" w14:textId="77777777" w:rsidR="00111374" w:rsidRPr="00111374" w:rsidRDefault="00111374" w:rsidP="00111374">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111374">
        <w:rPr>
          <w:rFonts w:ascii="Calibri" w:eastAsia="Times New Roman" w:hAnsi="Calibri" w:cs="Calibri"/>
          <w:b/>
          <w:bCs/>
          <w:kern w:val="0"/>
          <w:sz w:val="36"/>
          <w:szCs w:val="36"/>
          <w14:ligatures w14:val="none"/>
        </w:rPr>
        <w:t>Professional Development Benefits</w:t>
      </w:r>
    </w:p>
    <w:p w14:paraId="78F502AA" w14:textId="77777777" w:rsidR="00111374" w:rsidRPr="00111374" w:rsidRDefault="00111374" w:rsidP="00111374">
      <w:p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kern w:val="0"/>
          <w14:ligatures w14:val="none"/>
        </w:rPr>
        <w:t>This conference offers a unique opportunity to:</w:t>
      </w:r>
    </w:p>
    <w:p w14:paraId="6A741E01" w14:textId="77777777" w:rsidR="00111374" w:rsidRPr="00111374" w:rsidRDefault="00111374" w:rsidP="00111374">
      <w:pPr>
        <w:numPr>
          <w:ilvl w:val="0"/>
          <w:numId w:val="2"/>
        </w:num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kern w:val="0"/>
          <w14:ligatures w14:val="none"/>
        </w:rPr>
        <w:t xml:space="preserve">Strengthen subject matter expertise in national and global security trends </w:t>
      </w:r>
    </w:p>
    <w:p w14:paraId="03AFFBEF" w14:textId="77777777" w:rsidR="00111374" w:rsidRPr="00111374" w:rsidRDefault="00111374" w:rsidP="00111374">
      <w:pPr>
        <w:numPr>
          <w:ilvl w:val="0"/>
          <w:numId w:val="2"/>
        </w:num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kern w:val="0"/>
          <w14:ligatures w14:val="none"/>
        </w:rPr>
        <w:t xml:space="preserve">Expand professional networks with key stakeholders and partners </w:t>
      </w:r>
    </w:p>
    <w:p w14:paraId="1160C510" w14:textId="77777777" w:rsidR="00111374" w:rsidRPr="00111374" w:rsidRDefault="00111374" w:rsidP="00111374">
      <w:pPr>
        <w:numPr>
          <w:ilvl w:val="0"/>
          <w:numId w:val="2"/>
        </w:num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kern w:val="0"/>
          <w14:ligatures w14:val="none"/>
        </w:rPr>
        <w:t xml:space="preserve">Bring back relevant insights to share with our team through internal briefings or reports </w:t>
      </w:r>
    </w:p>
    <w:p w14:paraId="4874A3FE" w14:textId="77777777" w:rsidR="00111374" w:rsidRPr="00111374" w:rsidRDefault="00EE3DB2" w:rsidP="00111374">
      <w:pPr>
        <w:spacing w:after="0" w:line="240" w:lineRule="auto"/>
        <w:rPr>
          <w:rFonts w:ascii="Calibri" w:eastAsia="Times New Roman" w:hAnsi="Calibri" w:cs="Calibri"/>
          <w:kern w:val="0"/>
          <w14:ligatures w14:val="none"/>
        </w:rPr>
      </w:pPr>
      <w:r w:rsidRPr="00EE3DB2">
        <w:rPr>
          <w:rFonts w:ascii="Calibri" w:eastAsia="Times New Roman" w:hAnsi="Calibri" w:cs="Calibri"/>
          <w:noProof/>
          <w:kern w:val="0"/>
        </w:rPr>
        <w:pict w14:anchorId="336D8DEE">
          <v:rect id="_x0000_i1027" alt="" style="width:468pt;height:.05pt;mso-width-percent:0;mso-height-percent:0;mso-width-percent:0;mso-height-percent:0" o:hralign="center" o:hrstd="t" o:hr="t" fillcolor="#a0a0a0" stroked="f"/>
        </w:pict>
      </w:r>
    </w:p>
    <w:p w14:paraId="3DC4356B" w14:textId="77777777" w:rsidR="00111374" w:rsidRPr="00111374" w:rsidRDefault="00111374" w:rsidP="00111374">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111374">
        <w:rPr>
          <w:rFonts w:ascii="Calibri" w:eastAsia="Times New Roman" w:hAnsi="Calibri" w:cs="Calibri"/>
          <w:b/>
          <w:bCs/>
          <w:kern w:val="0"/>
          <w:sz w:val="36"/>
          <w:szCs w:val="36"/>
          <w14:ligatures w14:val="none"/>
        </w:rPr>
        <w:t>Cost Breakdown</w:t>
      </w:r>
    </w:p>
    <w:p w14:paraId="2B422429" w14:textId="77777777" w:rsidR="00111374" w:rsidRPr="00111374" w:rsidRDefault="00111374" w:rsidP="00111374">
      <w:pPr>
        <w:numPr>
          <w:ilvl w:val="0"/>
          <w:numId w:val="3"/>
        </w:num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b/>
          <w:bCs/>
          <w:kern w:val="0"/>
          <w14:ligatures w14:val="none"/>
        </w:rPr>
        <w:t>Registration:</w:t>
      </w:r>
      <w:r w:rsidRPr="00111374">
        <w:rPr>
          <w:rFonts w:ascii="Calibri" w:eastAsia="Times New Roman" w:hAnsi="Calibri" w:cs="Calibri"/>
          <w:kern w:val="0"/>
          <w14:ligatures w14:val="none"/>
        </w:rPr>
        <w:t xml:space="preserve"> [Insert applicable rate] </w:t>
      </w:r>
    </w:p>
    <w:p w14:paraId="23720E04" w14:textId="77777777" w:rsidR="00111374" w:rsidRPr="00111374" w:rsidRDefault="00111374" w:rsidP="00111374">
      <w:pPr>
        <w:numPr>
          <w:ilvl w:val="0"/>
          <w:numId w:val="3"/>
        </w:num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b/>
          <w:bCs/>
          <w:kern w:val="0"/>
          <w14:ligatures w14:val="none"/>
        </w:rPr>
        <w:t>Travel &amp; Lodging:</w:t>
      </w:r>
      <w:r w:rsidRPr="00111374">
        <w:rPr>
          <w:rFonts w:ascii="Calibri" w:eastAsia="Times New Roman" w:hAnsi="Calibri" w:cs="Calibri"/>
          <w:kern w:val="0"/>
          <w14:ligatures w14:val="none"/>
        </w:rPr>
        <w:t xml:space="preserve"> [Estimate] </w:t>
      </w:r>
    </w:p>
    <w:p w14:paraId="6990701D" w14:textId="77777777" w:rsidR="00111374" w:rsidRPr="00111374" w:rsidRDefault="00111374" w:rsidP="00111374">
      <w:pPr>
        <w:numPr>
          <w:ilvl w:val="0"/>
          <w:numId w:val="3"/>
        </w:num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b/>
          <w:bCs/>
          <w:kern w:val="0"/>
          <w14:ligatures w14:val="none"/>
        </w:rPr>
        <w:t>Total Estimated Cost:</w:t>
      </w:r>
      <w:r w:rsidRPr="00111374">
        <w:rPr>
          <w:rFonts w:ascii="Calibri" w:eastAsia="Times New Roman" w:hAnsi="Calibri" w:cs="Calibri"/>
          <w:kern w:val="0"/>
          <w14:ligatures w14:val="none"/>
        </w:rPr>
        <w:t xml:space="preserve"> [Total] </w:t>
      </w:r>
    </w:p>
    <w:p w14:paraId="6529FF5F" w14:textId="77777777" w:rsidR="00111374" w:rsidRPr="00111374" w:rsidRDefault="00EE3DB2" w:rsidP="00111374">
      <w:pPr>
        <w:spacing w:after="0" w:line="240" w:lineRule="auto"/>
        <w:rPr>
          <w:rFonts w:ascii="Calibri" w:eastAsia="Times New Roman" w:hAnsi="Calibri" w:cs="Calibri"/>
          <w:kern w:val="0"/>
          <w14:ligatures w14:val="none"/>
        </w:rPr>
      </w:pPr>
      <w:r w:rsidRPr="00EE3DB2">
        <w:rPr>
          <w:rFonts w:ascii="Calibri" w:eastAsia="Times New Roman" w:hAnsi="Calibri" w:cs="Calibri"/>
          <w:noProof/>
          <w:kern w:val="0"/>
        </w:rPr>
        <w:pict w14:anchorId="10CD8234">
          <v:rect id="_x0000_i1026" alt="" style="width:468pt;height:.05pt;mso-width-percent:0;mso-height-percent:0;mso-width-percent:0;mso-height-percent:0" o:hralign="center" o:hrstd="t" o:hr="t" fillcolor="#a0a0a0" stroked="f"/>
        </w:pict>
      </w:r>
    </w:p>
    <w:p w14:paraId="1736BC80" w14:textId="77777777" w:rsidR="00111374" w:rsidRPr="00111374" w:rsidRDefault="00111374" w:rsidP="00111374">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111374">
        <w:rPr>
          <w:rFonts w:ascii="Calibri" w:eastAsia="Times New Roman" w:hAnsi="Calibri" w:cs="Calibri"/>
          <w:b/>
          <w:bCs/>
          <w:kern w:val="0"/>
          <w:sz w:val="36"/>
          <w:szCs w:val="36"/>
          <w14:ligatures w14:val="none"/>
        </w:rPr>
        <w:t>Return on Investment</w:t>
      </w:r>
    </w:p>
    <w:p w14:paraId="29EA3DF0" w14:textId="77777777" w:rsidR="00111374" w:rsidRPr="00111374" w:rsidRDefault="00111374" w:rsidP="00111374">
      <w:p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kern w:val="0"/>
          <w14:ligatures w14:val="none"/>
        </w:rPr>
        <w:t>Following the conference, I will:</w:t>
      </w:r>
    </w:p>
    <w:p w14:paraId="1A56E5F3" w14:textId="77777777" w:rsidR="00111374" w:rsidRPr="00111374" w:rsidRDefault="00111374" w:rsidP="00111374">
      <w:pPr>
        <w:numPr>
          <w:ilvl w:val="0"/>
          <w:numId w:val="4"/>
        </w:num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kern w:val="0"/>
          <w14:ligatures w14:val="none"/>
        </w:rPr>
        <w:t xml:space="preserve">Provide a summary briefing outlining key insights and implications for our organization </w:t>
      </w:r>
    </w:p>
    <w:p w14:paraId="12C052E1" w14:textId="77777777" w:rsidR="00111374" w:rsidRPr="00111374" w:rsidRDefault="00111374" w:rsidP="00111374">
      <w:pPr>
        <w:numPr>
          <w:ilvl w:val="0"/>
          <w:numId w:val="4"/>
        </w:num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kern w:val="0"/>
          <w14:ligatures w14:val="none"/>
        </w:rPr>
        <w:t xml:space="preserve">Identify relevant contacts and potential partnership opportunities </w:t>
      </w:r>
    </w:p>
    <w:p w14:paraId="77382CAB" w14:textId="77777777" w:rsidR="00111374" w:rsidRPr="00111374" w:rsidRDefault="00111374" w:rsidP="00111374">
      <w:pPr>
        <w:numPr>
          <w:ilvl w:val="0"/>
          <w:numId w:val="4"/>
        </w:num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kern w:val="0"/>
          <w14:ligatures w14:val="none"/>
        </w:rPr>
        <w:t xml:space="preserve">Recommend actionable steps based on conference discussions </w:t>
      </w:r>
    </w:p>
    <w:p w14:paraId="41169F65" w14:textId="77777777" w:rsidR="00111374" w:rsidRPr="00111374" w:rsidRDefault="00EE3DB2" w:rsidP="00111374">
      <w:pPr>
        <w:spacing w:after="0" w:line="240" w:lineRule="auto"/>
        <w:rPr>
          <w:rFonts w:ascii="Calibri" w:eastAsia="Times New Roman" w:hAnsi="Calibri" w:cs="Calibri"/>
          <w:kern w:val="0"/>
          <w14:ligatures w14:val="none"/>
        </w:rPr>
      </w:pPr>
      <w:r w:rsidRPr="00111374">
        <w:rPr>
          <w:rFonts w:ascii="Calibri" w:eastAsia="Times New Roman" w:hAnsi="Calibri" w:cs="Calibri"/>
          <w:noProof/>
          <w:kern w:val="0"/>
        </w:rPr>
        <w:pict w14:anchorId="233F8DAA">
          <v:rect id="_x0000_i1025" style="width:0;height:1.5pt" o:hralign="center" o:hrstd="t" o:hr="t" fillcolor="#a0a0a0" stroked="f"/>
        </w:pict>
      </w:r>
    </w:p>
    <w:p w14:paraId="1BEDC886" w14:textId="77777777" w:rsidR="00111374" w:rsidRPr="00111374" w:rsidRDefault="00111374" w:rsidP="00111374">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111374">
        <w:rPr>
          <w:rFonts w:ascii="Calibri" w:eastAsia="Times New Roman" w:hAnsi="Calibri" w:cs="Calibri"/>
          <w:b/>
          <w:bCs/>
          <w:kern w:val="0"/>
          <w:sz w:val="36"/>
          <w:szCs w:val="36"/>
          <w14:ligatures w14:val="none"/>
        </w:rPr>
        <w:t>Conclusion</w:t>
      </w:r>
    </w:p>
    <w:p w14:paraId="0C328690" w14:textId="77777777" w:rsidR="00111374" w:rsidRPr="00111374" w:rsidRDefault="00111374" w:rsidP="00111374">
      <w:p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kern w:val="0"/>
          <w14:ligatures w14:val="none"/>
        </w:rPr>
        <w:t>Given the rapidly evolving global threat landscape and the increasing intersection of technology and national security, attending The Cipher Brief Threat Conference represents a valuable investment in both professional development and organizational effectiveness.</w:t>
      </w:r>
    </w:p>
    <w:p w14:paraId="0960F98A" w14:textId="77777777" w:rsidR="00111374" w:rsidRPr="00111374" w:rsidRDefault="00111374" w:rsidP="00111374">
      <w:pPr>
        <w:spacing w:before="100" w:beforeAutospacing="1" w:after="100" w:afterAutospacing="1" w:line="240" w:lineRule="auto"/>
        <w:rPr>
          <w:rFonts w:ascii="Calibri" w:eastAsia="Times New Roman" w:hAnsi="Calibri" w:cs="Calibri"/>
          <w:kern w:val="0"/>
          <w14:ligatures w14:val="none"/>
        </w:rPr>
      </w:pPr>
      <w:r w:rsidRPr="00111374">
        <w:rPr>
          <w:rFonts w:ascii="Calibri" w:eastAsia="Times New Roman" w:hAnsi="Calibri" w:cs="Calibri"/>
          <w:kern w:val="0"/>
          <w14:ligatures w14:val="none"/>
        </w:rPr>
        <w:t>I respectfully request approval to attend.</w:t>
      </w:r>
    </w:p>
    <w:p w14:paraId="78DE66A3" w14:textId="77777777" w:rsidR="00887356" w:rsidRPr="00111374" w:rsidRDefault="00887356">
      <w:pPr>
        <w:rPr>
          <w:rFonts w:ascii="Calibri" w:hAnsi="Calibri" w:cs="Calibri"/>
        </w:rPr>
      </w:pPr>
    </w:p>
    <w:sectPr w:rsidR="00887356" w:rsidRPr="00111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64588"/>
    <w:multiLevelType w:val="multilevel"/>
    <w:tmpl w:val="7748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627099"/>
    <w:multiLevelType w:val="multilevel"/>
    <w:tmpl w:val="CE3E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405B1"/>
    <w:multiLevelType w:val="multilevel"/>
    <w:tmpl w:val="1F5E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A7065"/>
    <w:multiLevelType w:val="multilevel"/>
    <w:tmpl w:val="517C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9692519">
    <w:abstractNumId w:val="1"/>
  </w:num>
  <w:num w:numId="2" w16cid:durableId="1144851258">
    <w:abstractNumId w:val="3"/>
  </w:num>
  <w:num w:numId="3" w16cid:durableId="2003729206">
    <w:abstractNumId w:val="2"/>
  </w:num>
  <w:num w:numId="4" w16cid:durableId="1796098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74"/>
    <w:rsid w:val="00111374"/>
    <w:rsid w:val="00204F7A"/>
    <w:rsid w:val="00361EAF"/>
    <w:rsid w:val="00887356"/>
    <w:rsid w:val="009C7DD1"/>
    <w:rsid w:val="00EE3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096B"/>
  <w15:chartTrackingRefBased/>
  <w15:docId w15:val="{843FCF05-C3EE-1A4D-970A-88E4BE4B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1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1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374"/>
    <w:rPr>
      <w:rFonts w:eastAsiaTheme="majorEastAsia" w:cstheme="majorBidi"/>
      <w:color w:val="272727" w:themeColor="text1" w:themeTint="D8"/>
    </w:rPr>
  </w:style>
  <w:style w:type="paragraph" w:styleId="Title">
    <w:name w:val="Title"/>
    <w:basedOn w:val="Normal"/>
    <w:next w:val="Normal"/>
    <w:link w:val="TitleChar"/>
    <w:uiPriority w:val="10"/>
    <w:qFormat/>
    <w:rsid w:val="00111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374"/>
    <w:pPr>
      <w:spacing w:before="160"/>
      <w:jc w:val="center"/>
    </w:pPr>
    <w:rPr>
      <w:i/>
      <w:iCs/>
      <w:color w:val="404040" w:themeColor="text1" w:themeTint="BF"/>
    </w:rPr>
  </w:style>
  <w:style w:type="character" w:customStyle="1" w:styleId="QuoteChar">
    <w:name w:val="Quote Char"/>
    <w:basedOn w:val="DefaultParagraphFont"/>
    <w:link w:val="Quote"/>
    <w:uiPriority w:val="29"/>
    <w:rsid w:val="00111374"/>
    <w:rPr>
      <w:i/>
      <w:iCs/>
      <w:color w:val="404040" w:themeColor="text1" w:themeTint="BF"/>
    </w:rPr>
  </w:style>
  <w:style w:type="paragraph" w:styleId="ListParagraph">
    <w:name w:val="List Paragraph"/>
    <w:basedOn w:val="Normal"/>
    <w:uiPriority w:val="34"/>
    <w:qFormat/>
    <w:rsid w:val="00111374"/>
    <w:pPr>
      <w:ind w:left="720"/>
      <w:contextualSpacing/>
    </w:pPr>
  </w:style>
  <w:style w:type="character" w:styleId="IntenseEmphasis">
    <w:name w:val="Intense Emphasis"/>
    <w:basedOn w:val="DefaultParagraphFont"/>
    <w:uiPriority w:val="21"/>
    <w:qFormat/>
    <w:rsid w:val="00111374"/>
    <w:rPr>
      <w:i/>
      <w:iCs/>
      <w:color w:val="0F4761" w:themeColor="accent1" w:themeShade="BF"/>
    </w:rPr>
  </w:style>
  <w:style w:type="paragraph" w:styleId="IntenseQuote">
    <w:name w:val="Intense Quote"/>
    <w:basedOn w:val="Normal"/>
    <w:next w:val="Normal"/>
    <w:link w:val="IntenseQuoteChar"/>
    <w:uiPriority w:val="30"/>
    <w:qFormat/>
    <w:rsid w:val="00111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374"/>
    <w:rPr>
      <w:i/>
      <w:iCs/>
      <w:color w:val="0F4761" w:themeColor="accent1" w:themeShade="BF"/>
    </w:rPr>
  </w:style>
  <w:style w:type="character" w:styleId="IntenseReference">
    <w:name w:val="Intense Reference"/>
    <w:basedOn w:val="DefaultParagraphFont"/>
    <w:uiPriority w:val="32"/>
    <w:qFormat/>
    <w:rsid w:val="00111374"/>
    <w:rPr>
      <w:b/>
      <w:bCs/>
      <w:smallCaps/>
      <w:color w:val="0F4761" w:themeColor="accent1" w:themeShade="BF"/>
      <w:spacing w:val="5"/>
    </w:rPr>
  </w:style>
  <w:style w:type="character" w:styleId="Strong">
    <w:name w:val="Strong"/>
    <w:basedOn w:val="DefaultParagraphFont"/>
    <w:uiPriority w:val="22"/>
    <w:qFormat/>
    <w:rsid w:val="00111374"/>
    <w:rPr>
      <w:b/>
      <w:bCs/>
    </w:rPr>
  </w:style>
  <w:style w:type="paragraph" w:styleId="NormalWeb">
    <w:name w:val="Normal (Web)"/>
    <w:basedOn w:val="Normal"/>
    <w:uiPriority w:val="99"/>
    <w:semiHidden/>
    <w:unhideWhenUsed/>
    <w:rsid w:val="0011137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2404</Characters>
  <Application>Microsoft Office Word</Application>
  <DocSecurity>0</DocSecurity>
  <Lines>55</Lines>
  <Paragraphs>32</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Christian</dc:creator>
  <cp:keywords/>
  <dc:description/>
  <cp:lastModifiedBy>Brad Christian</cp:lastModifiedBy>
  <cp:revision>1</cp:revision>
  <dcterms:created xsi:type="dcterms:W3CDTF">2026-04-13T19:42:00Z</dcterms:created>
  <dcterms:modified xsi:type="dcterms:W3CDTF">2026-04-13T19:45:00Z</dcterms:modified>
</cp:coreProperties>
</file>